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от ответчика: ______________________,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дело № 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об отмене заочного решения суда</w:t>
      </w:r>
    </w:p>
    <w:p/>
    <w:p>
      <w:pPr>
        <w:ind w:firstLine="709"/>
        <w:jc w:val="both"/>
      </w:pPr>
      <w:r>
        <w:t>Заочным решением ______________ районного суда от «___» __________ 20__ г. по делу № ____ с меня взыскано ________ руб. в пользу ____________. Копию решения я получил(а) «___» __________ 20__ г.</w:t>
      </w:r>
    </w:p>
    <w:p>
      <w:pPr>
        <w:ind w:firstLine="709"/>
        <w:jc w:val="both"/>
      </w:pPr>
      <w:r>
        <w:t>В судебное заседание я не явился(лась) по уважительной причине, о которой не имел(а) возможности сообщить суду: судебные извещения не получал(а), поскольку ____________________ (фактически проживаю по иному адресу; находился(лась) в командировке — доказательства прилагаются).</w:t>
      </w:r>
    </w:p>
    <w:p>
      <w:pPr>
        <w:ind w:firstLine="709"/>
        <w:jc w:val="both"/>
      </w:pPr>
      <w:r>
        <w:t>Имеются обстоятельства и доказательства, которые могут повлиять на содержание решения: ____________________ (задолженность частично погашена; расчёт истца неверен; пропущен срок исковой давности). На основании ст. 237–242 ГПК РФ ПРОШУ отменить заочное решение и возобновить рассмотрение дела по существу.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