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______________________ (должнику)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от ______________________</w:t>
      </w:r>
    </w:p>
    <w:p>
      <w:pPr>
        <w:spacing w:after="0"/>
        <w:jc w:val="right"/>
      </w:pPr>
      <w:r>
        <w:t>адрес: ___________________</w:t>
      </w:r>
    </w:p>
    <w:p>
      <w:pPr>
        <w:spacing w:after="0"/>
        <w:jc w:val="right"/>
      </w:pPr>
      <w:r>
        <w:t>тел.: ____________________</w:t>
      </w:r>
    </w:p>
    <w:p/>
    <w:p>
      <w:pPr>
        <w:spacing w:after="0"/>
        <w:jc w:val="center"/>
      </w:pPr>
      <w:r>
        <w:rPr>
          <w:b/>
        </w:rPr>
        <w:t>ПРЕТЕНЗИЯ</w:t>
      </w:r>
    </w:p>
    <w:p>
      <w:pPr>
        <w:spacing w:after="0"/>
        <w:jc w:val="center"/>
      </w:pPr>
      <w:r>
        <w:rPr>
          <w:b/>
        </w:rPr>
        <w:t>о возврате суммы займа</w:t>
      </w:r>
    </w:p>
    <w:p/>
    <w:p>
      <w:pPr>
        <w:ind w:firstLine="709"/>
        <w:jc w:val="both"/>
      </w:pPr>
      <w:r>
        <w:t>«___» ________ ____ г. я передал(а) вам денежные средства в размере ________ руб., что подтверждается распиской (договором займа) от «___» ________ ____ г. Срок возврата — «___» ________ ____ г.</w:t>
      </w:r>
    </w:p>
    <w:p>
      <w:pPr>
        <w:ind w:firstLine="709"/>
        <w:jc w:val="both"/>
      </w:pPr>
      <w:r>
        <w:t>До настоящего времени сумма займа не возвращена. Задолженность составляет ________ руб., проценты за пользование чужими денежными средствами по ст. 395 ГК РФ — ________ руб.</w:t>
      </w:r>
    </w:p>
    <w:p>
      <w:pPr>
        <w:ind w:firstLine="709"/>
        <w:jc w:val="both"/>
      </w:pPr>
      <w:r>
        <w:t>На основании ст. 309, 310, 810 ГК РФ требую возвратить сумму займа с процентами в течение 10 дней с момента получения претензии. При неисполнении обращусь в суд с отнесением на вас госпошлины и судебных расходов.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