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МФЦ ____________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«___» ________ ____ г.р.,</w:t>
      </w:r>
    </w:p>
    <w:p>
      <w:pPr>
        <w:spacing w:after="0"/>
        <w:jc w:val="right"/>
      </w:pPr>
      <w:r>
        <w:t>ИНН ____, СНИЛС ____,</w:t>
      </w:r>
    </w:p>
    <w:p>
      <w:pPr>
        <w:spacing w:after="0"/>
        <w:jc w:val="right"/>
      </w:pPr>
      <w:r>
        <w:t>адрес регистрации: ___________________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 признании гражданина банкротом во внесудебном порядке</w:t>
      </w:r>
    </w:p>
    <w:p/>
    <w:p>
      <w:pPr>
        <w:ind w:firstLine="709"/>
        <w:jc w:val="both"/>
      </w:pPr>
      <w:r>
        <w:t>Прошу признать меня банкротом во внесудебном порядке. Общий размер обязательств составляет ________ руб.</w:t>
      </w:r>
    </w:p>
    <w:p>
      <w:pPr>
        <w:ind w:firstLine="709"/>
        <w:jc w:val="both"/>
      </w:pPr>
      <w:r>
        <w:t>Основание: исполнительное производство № ____ окончено «___» ________ ____ г. на основании п. 4 ч. 1 ст. 46 Федерального закона № 229-ФЗ (я являюсь получателем страховой пенсии; исполнительный документ предъявлен более 1 года назад и не исполнен).</w:t>
      </w:r>
    </w:p>
    <w:p>
      <w:pPr>
        <w:ind w:firstLine="709"/>
        <w:jc w:val="both"/>
      </w:pPr>
      <w:r>
        <w:t>Приложение: список всех известных кредиторов по установленной форме.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