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Государственную жилищную инспекцию</w:t>
      </w:r>
    </w:p>
    <w:p>
      <w:pPr>
        <w:spacing w:after="0"/>
        <w:jc w:val="right"/>
      </w:pPr>
      <w:r>
        <w:t>____________ области</w:t>
      </w:r>
    </w:p>
    <w:p>
      <w:pPr>
        <w:spacing w:after="0"/>
        <w:jc w:val="right"/>
      </w:pPr>
      <w:r>
        <w:t>от ______________________,</w:t>
      </w:r>
    </w:p>
    <w:p>
      <w:pPr>
        <w:spacing w:after="0"/>
        <w:jc w:val="right"/>
      </w:pPr>
      <w:r>
        <w:t>адрес: ___________________</w:t>
      </w:r>
    </w:p>
    <w:p/>
    <w:p>
      <w:pPr>
        <w:spacing w:after="0"/>
        <w:jc w:val="center"/>
      </w:pPr>
      <w:r>
        <w:rPr>
          <w:b/>
        </w:rPr>
        <w:t>ЖАЛОБА</w:t>
      </w:r>
    </w:p>
    <w:p>
      <w:pPr>
        <w:spacing w:after="0"/>
        <w:jc w:val="center"/>
      </w:pPr>
      <w:r>
        <w:rPr>
          <w:b/>
        </w:rPr>
        <w:t>на действия (бездействие) управляющей организации</w:t>
      </w:r>
    </w:p>
    <w:p/>
    <w:p>
      <w:pPr>
        <w:ind w:firstLine="709"/>
        <w:jc w:val="both"/>
      </w:pPr>
      <w:r>
        <w:t>Управление многоквартирным домом по адресу ____________ осуществляет ООО УК «___________» (лицензия № ____).</w:t>
      </w:r>
    </w:p>
    <w:p>
      <w:pPr>
        <w:ind w:firstLine="709"/>
        <w:jc w:val="both"/>
      </w:pPr>
      <w:r>
        <w:t>Управляющей организацией допущены нарушения: ____________________ (не производится перерасчёт, не устраняется протечка кровли и т.д.). Мои обращения от «___» ________ оставлены без удовлетворения (копии прилагаю).</w:t>
      </w:r>
    </w:p>
    <w:p>
      <w:pPr>
        <w:ind w:firstLine="709"/>
        <w:jc w:val="both"/>
      </w:pPr>
      <w:r>
        <w:t>Прошу провести контрольное мероприятие, выдать предписание об устранении нарушений и привлечь УК к административной ответственности (ст. 7.23.3, 14.1.3 КоАП РФ).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